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9C0" w:rsidRPr="0093478E" w:rsidRDefault="007B6874" w:rsidP="0082110E">
      <w:pPr>
        <w:pStyle w:val="Bezproreda"/>
        <w:rPr>
          <w:b/>
        </w:rPr>
      </w:pPr>
      <w:r w:rsidRPr="0093478E">
        <w:rPr>
          <w:b/>
        </w:rPr>
        <w:t xml:space="preserve">BILJEŠKE UZ FINANCIJSKI IZVJEŠTAJ ZA RAZDOBLJE 01.01. DO 31.12.2017. GODINE </w:t>
      </w:r>
    </w:p>
    <w:p w:rsidR="007B6874" w:rsidRPr="0093478E" w:rsidRDefault="007B6874" w:rsidP="0082110E">
      <w:pPr>
        <w:pStyle w:val="Bezproreda"/>
        <w:rPr>
          <w:b/>
        </w:rPr>
      </w:pPr>
      <w:r w:rsidRPr="0093478E">
        <w:rPr>
          <w:b/>
        </w:rPr>
        <w:t>OBVEZNIK: JAVNA VATROGASNA POSTROJBA GRADA VARAŽDINA</w:t>
      </w:r>
    </w:p>
    <w:p w:rsidR="007B6874" w:rsidRDefault="007B6874" w:rsidP="0082110E">
      <w:pPr>
        <w:pStyle w:val="Bezproreda"/>
      </w:pPr>
      <w:proofErr w:type="spellStart"/>
      <w:r>
        <w:t>Trenkova</w:t>
      </w:r>
      <w:proofErr w:type="spellEnd"/>
      <w:r>
        <w:t xml:space="preserve"> 44, 42000 VARAŽDIN</w:t>
      </w:r>
    </w:p>
    <w:p w:rsidR="007B6874" w:rsidRDefault="0093478E" w:rsidP="0082110E">
      <w:pPr>
        <w:pStyle w:val="Bezproreda"/>
      </w:pPr>
      <w:r>
        <w:t>IBAN</w:t>
      </w:r>
      <w:r w:rsidR="007B6874">
        <w:t xml:space="preserve"> HR0423400091110219928</w:t>
      </w:r>
    </w:p>
    <w:p w:rsidR="007B6874" w:rsidRDefault="0093478E" w:rsidP="0082110E">
      <w:pPr>
        <w:pStyle w:val="Bezproreda"/>
      </w:pPr>
      <w:r>
        <w:t xml:space="preserve">Matični </w:t>
      </w:r>
      <w:proofErr w:type="spellStart"/>
      <w:r>
        <w:t>broJ</w:t>
      </w:r>
      <w:proofErr w:type="spellEnd"/>
      <w:r>
        <w:t xml:space="preserve">: </w:t>
      </w:r>
      <w:r w:rsidR="007B6874">
        <w:t xml:space="preserve"> 01484931</w:t>
      </w:r>
    </w:p>
    <w:p w:rsidR="007B6874" w:rsidRDefault="007B6874" w:rsidP="0082110E">
      <w:pPr>
        <w:pStyle w:val="Bezproreda"/>
      </w:pPr>
      <w:r>
        <w:t>OIB: 31995833807</w:t>
      </w:r>
    </w:p>
    <w:p w:rsidR="007B6874" w:rsidRDefault="007B6874" w:rsidP="0082110E">
      <w:pPr>
        <w:pStyle w:val="Bezproreda"/>
      </w:pPr>
      <w:r>
        <w:t>Djelatnost: 8425 Vatrogasne službe</w:t>
      </w:r>
    </w:p>
    <w:p w:rsidR="007B6874" w:rsidRDefault="007B6874" w:rsidP="0082110E">
      <w:pPr>
        <w:pStyle w:val="Bezproreda"/>
      </w:pPr>
      <w:r>
        <w:t>Razina: 31</w:t>
      </w:r>
    </w:p>
    <w:p w:rsidR="007B6874" w:rsidRDefault="007B6874" w:rsidP="0082110E">
      <w:pPr>
        <w:pStyle w:val="Bezproreda"/>
      </w:pPr>
      <w:r>
        <w:t>Razdjel: 0</w:t>
      </w:r>
    </w:p>
    <w:p w:rsidR="007B6874" w:rsidRDefault="007B6874" w:rsidP="0082110E">
      <w:pPr>
        <w:pStyle w:val="Bezproreda"/>
      </w:pPr>
      <w:r>
        <w:t>RKP: 31405</w:t>
      </w:r>
    </w:p>
    <w:p w:rsidR="007B6874" w:rsidRDefault="007B6874" w:rsidP="0093478E">
      <w:pPr>
        <w:jc w:val="both"/>
      </w:pPr>
    </w:p>
    <w:p w:rsidR="007B6874" w:rsidRDefault="007B6874" w:rsidP="0093478E">
      <w:pPr>
        <w:jc w:val="both"/>
      </w:pPr>
      <w:r>
        <w:tab/>
        <w:t xml:space="preserve">Javna vatrogasna postrojba Grada Varaždina osnovana je 01.01.2000. godine od postojeće Vatrogasne postrojbe Ministarstva unutarnjih poslova – Policijske uprave varaždinske. Djelatnost postrojbe je sudjelovanje u provedbi preventivnih mjera zaštite od požara i eksplozija, gašenje požara i spašavanje ljudi i imovine ugroženih požarom i eksplozijom, pružanje tehničke pomoći u nezgodama i opasnim situacijama te obavljanje i drugih poslova u nesrećama, ekološkim i drugim nesrećama. Osim navedene osnovne djelatnosti postrojba je registrirana za održavanje vatrogasne opreme, punjenje i servis vatrogasnih aparata i osposobljavanje građanstva za provođenje mjera zaštite od požara te je od 01.01.2001. godine upisana u registar obveznika poreza na dodanu vrijednost. </w:t>
      </w:r>
    </w:p>
    <w:p w:rsidR="007B6874" w:rsidRDefault="007B6874" w:rsidP="0093478E">
      <w:pPr>
        <w:jc w:val="both"/>
      </w:pPr>
      <w:r>
        <w:tab/>
        <w:t>Javna vatrogasna postrojba Grada Varaždina je proračunski korisnik JLP ( R ) S koji obavlja poslove u sklopu funkcija koje se decentraliziraju. Sredstva za decentralizirane funkcije postrojbe Osnivač Grad Varaždin ostvaruje iz dodatnog udjela u porezu na dohodak po stopi od 1,00 %, a ukoliko to nije dovoljno razliku sredstava do minimalnih financijskih standarda ostvaruje s pomoći izravnanja za decentralizirane funkcije u Državnom proračunu RH. Minimalni financijski standardi za JVP Grada Varaždina za 2017. godinu iznosili su 6.201.074,00 kn i obavljeni su u „Narodnim novinama“ broj 13/2017.</w:t>
      </w:r>
    </w:p>
    <w:p w:rsidR="00EE4382" w:rsidRDefault="00EE4382" w:rsidP="0093478E">
      <w:pPr>
        <w:jc w:val="both"/>
      </w:pPr>
      <w:r>
        <w:tab/>
        <w:t xml:space="preserve">Ovlaštene osobe za zastupanje su Zapovjednik postrojbe Ivica </w:t>
      </w:r>
      <w:proofErr w:type="spellStart"/>
      <w:r>
        <w:t>Labaš</w:t>
      </w:r>
      <w:proofErr w:type="spellEnd"/>
      <w:r>
        <w:t xml:space="preserve">, </w:t>
      </w:r>
      <w:proofErr w:type="spellStart"/>
      <w:r>
        <w:t>univ</w:t>
      </w:r>
      <w:proofErr w:type="spellEnd"/>
      <w:r>
        <w:t xml:space="preserve">. </w:t>
      </w:r>
      <w:proofErr w:type="spellStart"/>
      <w:r>
        <w:t>spec</w:t>
      </w:r>
      <w:proofErr w:type="spellEnd"/>
      <w:r>
        <w:t xml:space="preserve">. </w:t>
      </w:r>
      <w:proofErr w:type="spellStart"/>
      <w:r>
        <w:t>aedif</w:t>
      </w:r>
      <w:proofErr w:type="spellEnd"/>
      <w:r>
        <w:t xml:space="preserve">. i Zamjenik zapovjednika Božidar Horvat, </w:t>
      </w:r>
      <w:proofErr w:type="spellStart"/>
      <w:r>
        <w:t>univ</w:t>
      </w:r>
      <w:proofErr w:type="spellEnd"/>
      <w:r>
        <w:t xml:space="preserve">. </w:t>
      </w:r>
      <w:proofErr w:type="spellStart"/>
      <w:r>
        <w:t>spec</w:t>
      </w:r>
      <w:proofErr w:type="spellEnd"/>
      <w:r>
        <w:t xml:space="preserve">. </w:t>
      </w:r>
      <w:proofErr w:type="spellStart"/>
      <w:r>
        <w:t>aedif</w:t>
      </w:r>
      <w:proofErr w:type="spellEnd"/>
      <w:r>
        <w:t xml:space="preserve">. </w:t>
      </w:r>
    </w:p>
    <w:p w:rsidR="00EE4382" w:rsidRDefault="00EE4382" w:rsidP="0093478E">
      <w:pPr>
        <w:jc w:val="both"/>
      </w:pPr>
    </w:p>
    <w:p w:rsidR="00EE4382" w:rsidRDefault="00EE4382">
      <w:r>
        <w:t xml:space="preserve">BILANCA </w:t>
      </w:r>
    </w:p>
    <w:p w:rsidR="00EE4382" w:rsidRDefault="00422734" w:rsidP="0093478E">
      <w:pPr>
        <w:jc w:val="both"/>
      </w:pPr>
      <w:r>
        <w:t xml:space="preserve">AOP 002 Nefinancijska imovina – stanje 31.12.2017. godine znatno je veće nego 01.01.2017. radi kupnje nove vatrogasne opreme ( oprema </w:t>
      </w:r>
      <w:r w:rsidR="003648C0">
        <w:t xml:space="preserve">za dekontaminaciju, šator na napuhavanje ,  </w:t>
      </w:r>
      <w:proofErr w:type="spellStart"/>
      <w:r w:rsidR="003648C0">
        <w:t>uskočni</w:t>
      </w:r>
      <w:proofErr w:type="spellEnd"/>
      <w:r w:rsidR="003648C0">
        <w:t xml:space="preserve">   jastuk, čamac s motorom i prikolicom )</w:t>
      </w:r>
      <w:r>
        <w:t xml:space="preserve">. </w:t>
      </w:r>
    </w:p>
    <w:p w:rsidR="00615492" w:rsidRDefault="00615492" w:rsidP="0093478E">
      <w:pPr>
        <w:jc w:val="both"/>
      </w:pPr>
      <w:r>
        <w:t>A0P 042 i 049 Sitan inventar u upotrebi i ispravak vrijednosti sitnog inventara bilježi indeks od 144,8 % u odnosu na početak godine iz razloga što se nabavljena službe</w:t>
      </w:r>
      <w:r w:rsidR="003648C0">
        <w:t xml:space="preserve">na i radna odjeća i obuća od 2016. </w:t>
      </w:r>
      <w:bookmarkStart w:id="0" w:name="_GoBack"/>
      <w:bookmarkEnd w:id="0"/>
      <w:r>
        <w:t xml:space="preserve"> godine </w:t>
      </w:r>
      <w:r w:rsidR="0093478E">
        <w:t>evidentira na zasebnom  računu u sklopu sitnog inventara.</w:t>
      </w:r>
      <w:r>
        <w:t xml:space="preserve"> </w:t>
      </w:r>
    </w:p>
    <w:p w:rsidR="00615492" w:rsidRDefault="0093478E" w:rsidP="0093478E">
      <w:pPr>
        <w:jc w:val="both"/>
      </w:pPr>
      <w:r>
        <w:t>A0P 061 – Z</w:t>
      </w:r>
      <w:r w:rsidR="00615492">
        <w:t xml:space="preserve">alihe za obavljanje djelatnosti odnose se na zalihe rezervnih dijelova za servis vatrogasnih aparata u iznosu od 97.763,66 kn i zalihe goriva D-2 za potrebe vozila postrojbe u iznosu od </w:t>
      </w:r>
      <w:r w:rsidR="001A5937">
        <w:t xml:space="preserve">50.153,21 kn. </w:t>
      </w:r>
    </w:p>
    <w:p w:rsidR="001A5937" w:rsidRDefault="001A5937" w:rsidP="0093478E">
      <w:pPr>
        <w:jc w:val="both"/>
      </w:pPr>
      <w:r>
        <w:t xml:space="preserve">A0P 124- Potraživanja za više plaćene poreze i doprinose odnose se na potraživanje za povrat poreza na dodanu vrijednost za studeni i prosinac 2016. godine. </w:t>
      </w:r>
    </w:p>
    <w:p w:rsidR="001A5937" w:rsidRDefault="001A5937" w:rsidP="0093478E">
      <w:pPr>
        <w:jc w:val="both"/>
      </w:pPr>
      <w:r>
        <w:t xml:space="preserve">A09 140 – Potraživanja za prihode poslovanja u iznosu od 68.365,00 kn odnose se na potraživanje od pruženih usluga servisa vatrogasnih aparata i usluga vatrodojave. </w:t>
      </w:r>
    </w:p>
    <w:p w:rsidR="001A5937" w:rsidRDefault="001A5937" w:rsidP="0093478E">
      <w:pPr>
        <w:jc w:val="both"/>
      </w:pPr>
      <w:r>
        <w:lastRenderedPageBreak/>
        <w:t xml:space="preserve">A0P 166 – Obaveze za materijalne rashode u odnosu na početak godine bilježe indeks 41,9 a iz razloga jer su se obaveze od strane Grada podmirivale puno bolje nego prethodne godine. </w:t>
      </w:r>
    </w:p>
    <w:p w:rsidR="001A5937" w:rsidRDefault="002705F2" w:rsidP="0093478E">
      <w:pPr>
        <w:jc w:val="both"/>
      </w:pPr>
      <w:r>
        <w:t>A0P 239 – Ostale tekuće obaveze odnose se na obavezu prema Gradu za PDV po računima plaćenim u studenom i prosincu.</w:t>
      </w:r>
    </w:p>
    <w:p w:rsidR="002705F2" w:rsidRDefault="002705F2" w:rsidP="0093478E">
      <w:pPr>
        <w:jc w:val="both"/>
      </w:pPr>
      <w:r>
        <w:t xml:space="preserve">A0P 244 i 245 </w:t>
      </w:r>
      <w:proofErr w:type="spellStart"/>
      <w:r>
        <w:t>Izvanbilančni</w:t>
      </w:r>
      <w:proofErr w:type="spellEnd"/>
      <w:r>
        <w:t xml:space="preserve"> zapisi – građevinski objekt koji koristi JVP Grada Varaždina a vlasništvo je DVD-a I Hrvatski dobrovoljni vatrogasni zbor u Varaždinu. </w:t>
      </w:r>
    </w:p>
    <w:p w:rsidR="002705F2" w:rsidRDefault="002705F2" w:rsidP="0093478E">
      <w:pPr>
        <w:jc w:val="both"/>
      </w:pPr>
      <w:r>
        <w:t xml:space="preserve">Postrojba nema danih ni primljenih zajmova te se obavezne tablice predaju nepopunjene i nalaze se u privitku bilješki. </w:t>
      </w:r>
    </w:p>
    <w:p w:rsidR="002705F2" w:rsidRDefault="002705F2"/>
    <w:p w:rsidR="002705F2" w:rsidRDefault="002705F2">
      <w:r>
        <w:t xml:space="preserve">OBRAZAC PR-RAS </w:t>
      </w:r>
    </w:p>
    <w:p w:rsidR="002705F2" w:rsidRDefault="002705F2" w:rsidP="0093478E">
      <w:pPr>
        <w:jc w:val="both"/>
      </w:pPr>
      <w:r>
        <w:t xml:space="preserve">Značajnija odstupanja u odnosu na ostvarenje prethodne godine su: </w:t>
      </w:r>
    </w:p>
    <w:p w:rsidR="002705F2" w:rsidRDefault="002705F2" w:rsidP="0093478E">
      <w:pPr>
        <w:jc w:val="both"/>
      </w:pPr>
      <w:r>
        <w:t xml:space="preserve">AOP 064 – Tekuće pomoći proračunskim korisnicima iz proračuna koji im nije nadležan, iznos na ovoj poziciji pokazuje indeks od 4.431,8 </w:t>
      </w:r>
      <w:r w:rsidR="00705ADF">
        <w:t>u odnosu na 2016. godinu. Razlog je dislokacija vatrogasaca tijekom ljet</w:t>
      </w:r>
      <w:r w:rsidR="00246FF5">
        <w:t>a na priobalju po Programu aktivnosti u provedbi posebnih mjera zaštite od požara od interesa za RH. Dislokacijom su nastali troškovi dnevnica, prekovremenog rada, goriva</w:t>
      </w:r>
      <w:r w:rsidR="0093478E">
        <w:t xml:space="preserve"> i popravka vozila koji su   refundirani</w:t>
      </w:r>
      <w:r w:rsidR="00246FF5">
        <w:t xml:space="preserve"> od strane Državne uprave za zaštitu i spašavanje Zagreb. Prethodne godine redovne dislokacije vatrogasnih snaga nije bilo. </w:t>
      </w:r>
    </w:p>
    <w:p w:rsidR="00246FF5" w:rsidRDefault="00246FF5" w:rsidP="0093478E">
      <w:pPr>
        <w:jc w:val="both"/>
      </w:pPr>
      <w:r>
        <w:t xml:space="preserve">A0P 652 – Prihodi po posebnim propisima bilježe indeks 15,4 a iz razloga jer nije bilo većih povrata šteta od osiguravajućih društava. </w:t>
      </w:r>
    </w:p>
    <w:p w:rsidR="00246FF5" w:rsidRDefault="00246FF5" w:rsidP="0093478E">
      <w:pPr>
        <w:jc w:val="both"/>
      </w:pPr>
      <w:r>
        <w:t xml:space="preserve">A0P 126 – Prihodi od pruženih usluga bilježe pad u odnosu na prošlu godinu, razlog nije slabija naplativost već manji obim servisa aparata. </w:t>
      </w:r>
    </w:p>
    <w:p w:rsidR="00246FF5" w:rsidRDefault="00246FF5" w:rsidP="0093478E">
      <w:pPr>
        <w:jc w:val="both"/>
      </w:pPr>
      <w:r>
        <w:t xml:space="preserve">A0P 133 – Prihodi iz nadležnog proračuna za financiranje rashoda za nabavu nefinancijske imovine bilježe indeks od 3.736,9 u odnosu na 2016. godinu. U Financijskom planu za 2016. godinu nisu bila odobrena sredstva za nabavku opreme, dok se </w:t>
      </w:r>
      <w:r w:rsidR="00CF7CD8">
        <w:t xml:space="preserve">Financijskim planom za 2017. godine osigurala nabavka veće vatrogasne opreme. </w:t>
      </w:r>
    </w:p>
    <w:p w:rsidR="00CF7CD8" w:rsidRDefault="00CF7CD8" w:rsidP="0093478E">
      <w:pPr>
        <w:jc w:val="both"/>
      </w:pPr>
      <w:r>
        <w:t xml:space="preserve">A0P 153 – Plaće za prekovremeni rad – indeks je 167,0 a veći je zbog prekovremenog rada vatrogasaca na dislokacijama. </w:t>
      </w:r>
    </w:p>
    <w:p w:rsidR="00CF7CD8" w:rsidRDefault="00CF7CD8" w:rsidP="0093478E">
      <w:pPr>
        <w:jc w:val="both"/>
      </w:pPr>
      <w:r>
        <w:t xml:space="preserve">A0P 162 – Službena putovanja bilježe indeks od 633,2 </w:t>
      </w:r>
      <w:r w:rsidR="0093478E">
        <w:t xml:space="preserve">u odnosu na prethodnu godinu </w:t>
      </w:r>
      <w:r>
        <w:t>zbog sudje</w:t>
      </w:r>
      <w:r w:rsidR="0093478E">
        <w:t xml:space="preserve">lovanja natjecateljske desetine </w:t>
      </w:r>
      <w:r>
        <w:t>vatrogasaca JVP</w:t>
      </w:r>
      <w:r w:rsidR="00AB31C8">
        <w:t xml:space="preserve"> Grada Varaždina </w:t>
      </w:r>
      <w:r>
        <w:t xml:space="preserve"> na Vatrogasnoj olimpijadi </w:t>
      </w:r>
      <w:r w:rsidR="00AB31C8">
        <w:t xml:space="preserve">u Austriji </w:t>
      </w:r>
      <w:r>
        <w:t xml:space="preserve">i dnevnica ostvarenih na dislokacijama. </w:t>
      </w:r>
    </w:p>
    <w:p w:rsidR="00CF7CD8" w:rsidRDefault="00CF7CD8" w:rsidP="0093478E">
      <w:pPr>
        <w:jc w:val="both"/>
      </w:pPr>
      <w:r>
        <w:t>A0P 173 – Službena, radna i zaštitna odjeća i obuća – ostvarenje je duplo veće od 2016. godine uglavnom iz razloga što su se nabavljale vatrogasne odore koje se nabavljaju svake dvije godine .</w:t>
      </w:r>
    </w:p>
    <w:p w:rsidR="00CF7CD8" w:rsidRDefault="00CF7CD8" w:rsidP="0093478E">
      <w:pPr>
        <w:jc w:val="both"/>
      </w:pPr>
      <w:r>
        <w:t>A0P 354 Rashodi za nabavu proizvedene dugotrajne imovi</w:t>
      </w:r>
      <w:r w:rsidR="00AB31C8">
        <w:t xml:space="preserve">ne veći su radi nabavke </w:t>
      </w:r>
      <w:proofErr w:type="spellStart"/>
      <w:r w:rsidR="00AB31C8">
        <w:t>uskočnog</w:t>
      </w:r>
      <w:proofErr w:type="spellEnd"/>
      <w:r w:rsidR="00AB31C8">
        <w:t xml:space="preserve"> </w:t>
      </w:r>
      <w:r>
        <w:t>jastuka, op</w:t>
      </w:r>
      <w:r w:rsidR="00AB31C8">
        <w:t xml:space="preserve">reme za dekontaminaciju, šatora na napuhavanje i </w:t>
      </w:r>
      <w:r>
        <w:t xml:space="preserve"> čamca s motorom i prikolicom. </w:t>
      </w:r>
    </w:p>
    <w:p w:rsidR="00CF7CD8" w:rsidRDefault="00CF7CD8" w:rsidP="00AB31C8">
      <w:r>
        <w:t xml:space="preserve">A0P635 Višak prihoda i primitaka raspoloživ u sljedećem razdoblju iznosi 145.891 kn. </w:t>
      </w:r>
    </w:p>
    <w:p w:rsidR="00F970C7" w:rsidRDefault="00CF7CD8" w:rsidP="00AB31C8">
      <w:r>
        <w:t xml:space="preserve">U proračunskom dijelu u 2017. godini proizlazi višak prihoda u iznosu od 100.941,80 kn, a preneseni manjak iz 2016. godine je 197.114,29 kn </w:t>
      </w:r>
      <w:r w:rsidR="00F970C7">
        <w:t>pa je manjak na kraju godine 96.172,49 kn i odnosi se račune koji terete 2017. godinu a nisu naplaćeni do 31.12. U vanproračunskom dijelu ( vlastitim prihodima )</w:t>
      </w:r>
    </w:p>
    <w:p w:rsidR="00F970C7" w:rsidRDefault="00F970C7" w:rsidP="0093478E">
      <w:pPr>
        <w:jc w:val="both"/>
      </w:pPr>
      <w:r>
        <w:lastRenderedPageBreak/>
        <w:t xml:space="preserve">Na kraju godine je iskazan višak od 60.178,06 kn, a sa prenesenim viškom iz 2016. godine od 181.886,04 kn iznosi ukupno 242.064,10 kn, pa je u konsolidiranom dijelu iskazan ukupan višak prihoda i primitak od 145.891,61 kn. </w:t>
      </w:r>
    </w:p>
    <w:p w:rsidR="00F970C7" w:rsidRDefault="00F970C7" w:rsidP="0093478E">
      <w:pPr>
        <w:jc w:val="both"/>
      </w:pPr>
      <w:r>
        <w:t xml:space="preserve">OBRAZAC OBVEZE </w:t>
      </w:r>
    </w:p>
    <w:p w:rsidR="00F970C7" w:rsidRDefault="00F970C7" w:rsidP="0093478E">
      <w:pPr>
        <w:jc w:val="both"/>
      </w:pPr>
      <w:r>
        <w:t>Obaveze za rashode poslovanja odnose se na materijalne troškove koji će biti plaćeni početkom 2018. godine, obaveze prema računu Gradske riznice za povrat poreza na dodanu vrijednost po računima koji se plaćaju iz proračuna Grada za studeni i prosinac</w:t>
      </w:r>
      <w:r w:rsidR="005F3A0F">
        <w:t xml:space="preserve"> 2016. godine </w:t>
      </w:r>
      <w:r>
        <w:t xml:space="preserve"> koje će biti vraćene odmah po primi</w:t>
      </w:r>
      <w:r w:rsidR="005F3A0F">
        <w:t>tku povrata PDV-a.</w:t>
      </w:r>
    </w:p>
    <w:p w:rsidR="00F970C7" w:rsidRDefault="00F970C7" w:rsidP="0093478E">
      <w:pPr>
        <w:jc w:val="both"/>
      </w:pPr>
      <w:r>
        <w:t xml:space="preserve">OBRAZAC RAS – FUNKCIJSKI </w:t>
      </w:r>
    </w:p>
    <w:p w:rsidR="00F970C7" w:rsidRDefault="00F970C7" w:rsidP="0093478E">
      <w:pPr>
        <w:jc w:val="both"/>
      </w:pPr>
      <w:r>
        <w:t xml:space="preserve">Javna vatrogasna postrojba Grada Varaždina prema funkcijskoj klasifikaciji obavlja usluge protupožarne zaštite u sklopu javnog reda i sigurnosti. </w:t>
      </w:r>
    </w:p>
    <w:p w:rsidR="00F970C7" w:rsidRDefault="00F970C7" w:rsidP="0093478E">
      <w:pPr>
        <w:jc w:val="both"/>
      </w:pPr>
      <w:r>
        <w:t>OBRAZA</w:t>
      </w:r>
      <w:r w:rsidR="005F3A0F">
        <w:t xml:space="preserve">C </w:t>
      </w:r>
      <w:r>
        <w:t xml:space="preserve"> VRIO </w:t>
      </w:r>
    </w:p>
    <w:p w:rsidR="00F970C7" w:rsidRDefault="0082110E" w:rsidP="0093478E">
      <w:pPr>
        <w:jc w:val="both"/>
      </w:pPr>
      <w:r>
        <w:t xml:space="preserve">Promjene u vrijednosti imovine u iznosu od 1.130,00 kn odnose se na otpis knjigovodstvene vrijednosti za osnovna sredstva koja je inventurna komisija predložila za otpis. </w:t>
      </w:r>
    </w:p>
    <w:p w:rsidR="0082110E" w:rsidRDefault="0082110E" w:rsidP="0093478E">
      <w:pPr>
        <w:jc w:val="both"/>
      </w:pPr>
      <w:r>
        <w:t xml:space="preserve">Promjene u obujmu imovine odnose se na otpis potraživanja za vlastite prihode koje je također predložila inventurna komisija a odobrio čelnik ustanove. </w:t>
      </w:r>
    </w:p>
    <w:p w:rsidR="001A5937" w:rsidRDefault="001A5937" w:rsidP="0093478E">
      <w:pPr>
        <w:jc w:val="both"/>
      </w:pPr>
    </w:p>
    <w:p w:rsidR="001A5937" w:rsidRDefault="001A5937" w:rsidP="0093478E">
      <w:pPr>
        <w:pStyle w:val="Bezproreda"/>
        <w:jc w:val="both"/>
      </w:pPr>
    </w:p>
    <w:p w:rsidR="007B6874" w:rsidRDefault="0082110E" w:rsidP="0093478E">
      <w:pPr>
        <w:pStyle w:val="Bezproreda"/>
        <w:jc w:val="both"/>
      </w:pPr>
      <w:r>
        <w:t xml:space="preserve">Osoba za kontakt: </w:t>
      </w:r>
      <w:r>
        <w:tab/>
      </w:r>
      <w:r>
        <w:tab/>
      </w:r>
      <w:r>
        <w:tab/>
      </w:r>
      <w:r>
        <w:tab/>
      </w:r>
      <w:r>
        <w:tab/>
        <w:t>Zapovjednik Javne vatrogasne postrojbe</w:t>
      </w:r>
    </w:p>
    <w:p w:rsidR="0082110E" w:rsidRDefault="0082110E" w:rsidP="0093478E">
      <w:pPr>
        <w:pStyle w:val="Bezproreda"/>
        <w:jc w:val="both"/>
      </w:pPr>
      <w:r>
        <w:t xml:space="preserve">Ljiljana Badžek, </w:t>
      </w:r>
      <w:proofErr w:type="spellStart"/>
      <w:r>
        <w:t>oec</w:t>
      </w:r>
      <w:proofErr w:type="spellEnd"/>
      <w:r>
        <w:t xml:space="preserve">. </w:t>
      </w:r>
      <w:r>
        <w:tab/>
      </w:r>
      <w:r>
        <w:tab/>
      </w:r>
      <w:r>
        <w:tab/>
        <w:t xml:space="preserve">                                           Grada Varaždina:</w:t>
      </w:r>
    </w:p>
    <w:p w:rsidR="0082110E" w:rsidRDefault="0082110E" w:rsidP="0093478E">
      <w:pPr>
        <w:pStyle w:val="Bezproreda"/>
        <w:jc w:val="both"/>
      </w:pPr>
      <w:r>
        <w:t xml:space="preserve">                                                                                                         Ivica </w:t>
      </w:r>
      <w:proofErr w:type="spellStart"/>
      <w:r>
        <w:t>Labaš</w:t>
      </w:r>
      <w:proofErr w:type="spellEnd"/>
      <w:r>
        <w:t xml:space="preserve">, </w:t>
      </w:r>
      <w:proofErr w:type="spellStart"/>
      <w:r>
        <w:t>univ</w:t>
      </w:r>
      <w:proofErr w:type="spellEnd"/>
      <w:r>
        <w:t xml:space="preserve">. </w:t>
      </w:r>
      <w:proofErr w:type="spellStart"/>
      <w:r>
        <w:t>spec</w:t>
      </w:r>
      <w:proofErr w:type="spellEnd"/>
      <w:r>
        <w:t xml:space="preserve">. </w:t>
      </w:r>
      <w:proofErr w:type="spellStart"/>
      <w:r>
        <w:t>aedif</w:t>
      </w:r>
      <w:proofErr w:type="spellEnd"/>
      <w:r>
        <w:t>.</w:t>
      </w:r>
    </w:p>
    <w:sectPr w:rsidR="008211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874"/>
    <w:rsid w:val="001A5937"/>
    <w:rsid w:val="00246FF5"/>
    <w:rsid w:val="002705F2"/>
    <w:rsid w:val="00300C7F"/>
    <w:rsid w:val="003648C0"/>
    <w:rsid w:val="00422734"/>
    <w:rsid w:val="004A59C0"/>
    <w:rsid w:val="005F3A0F"/>
    <w:rsid w:val="00615492"/>
    <w:rsid w:val="00705ADF"/>
    <w:rsid w:val="007B6874"/>
    <w:rsid w:val="0082110E"/>
    <w:rsid w:val="0089090F"/>
    <w:rsid w:val="0093478E"/>
    <w:rsid w:val="00AB31C8"/>
    <w:rsid w:val="00CF7CD8"/>
    <w:rsid w:val="00EE4382"/>
    <w:rsid w:val="00F970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15EA7-B802-4E52-99B2-CC3992CF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8211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1064</Words>
  <Characters>6069</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Badžek</dc:creator>
  <cp:keywords/>
  <dc:description/>
  <cp:lastModifiedBy>Ljiljana Badžek</cp:lastModifiedBy>
  <cp:revision>7</cp:revision>
  <dcterms:created xsi:type="dcterms:W3CDTF">2018-01-26T09:40:00Z</dcterms:created>
  <dcterms:modified xsi:type="dcterms:W3CDTF">2018-01-29T07:33:00Z</dcterms:modified>
</cp:coreProperties>
</file>